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677A" w14:textId="170E0136" w:rsidR="004F3705" w:rsidRPr="009131FA" w:rsidRDefault="009B3934">
      <w:pPr>
        <w:rPr>
          <w:rFonts w:ascii="Times New Roman" w:hAnsi="Times New Roman" w:cs="Times New Roman"/>
          <w:b/>
          <w:bCs/>
          <w:lang w:val="en-US"/>
        </w:rPr>
      </w:pPr>
      <w:proofErr w:type="spellStart"/>
      <w:r w:rsidRPr="009131FA">
        <w:rPr>
          <w:rFonts w:ascii="Times New Roman" w:hAnsi="Times New Roman" w:cs="Times New Roman"/>
          <w:b/>
          <w:bCs/>
          <w:lang w:val="en-US"/>
        </w:rPr>
        <w:t>Programme</w:t>
      </w:r>
      <w:proofErr w:type="spellEnd"/>
      <w:r w:rsidRPr="009131FA">
        <w:rPr>
          <w:rFonts w:ascii="Times New Roman" w:hAnsi="Times New Roman" w:cs="Times New Roman"/>
          <w:b/>
          <w:bCs/>
          <w:lang w:val="en-US"/>
        </w:rPr>
        <w:t xml:space="preserve"> overview</w:t>
      </w:r>
    </w:p>
    <w:p w14:paraId="68826BAA" w14:textId="2F862A3F" w:rsidR="00625505" w:rsidRPr="009131FA" w:rsidRDefault="00625505" w:rsidP="0014316F">
      <w:pPr>
        <w:pStyle w:val="Default"/>
        <w:spacing w:line="276" w:lineRule="auto"/>
        <w:jc w:val="both"/>
        <w:rPr>
          <w:rFonts w:ascii="Times New Roman" w:hAnsi="Times New Roman" w:cs="Times New Roman"/>
          <w:sz w:val="22"/>
          <w:szCs w:val="22"/>
        </w:rPr>
      </w:pPr>
      <w:r w:rsidRPr="009131FA">
        <w:rPr>
          <w:rFonts w:ascii="Times New Roman" w:hAnsi="Times New Roman" w:cs="Times New Roman"/>
          <w:sz w:val="22"/>
          <w:szCs w:val="22"/>
        </w:rPr>
        <w:t xml:space="preserve">The </w:t>
      </w:r>
      <w:r w:rsidRPr="009131FA">
        <w:rPr>
          <w:rFonts w:ascii="Times New Roman" w:hAnsi="Times New Roman" w:cs="Times New Roman"/>
          <w:b/>
          <w:bCs/>
          <w:sz w:val="22"/>
          <w:szCs w:val="22"/>
        </w:rPr>
        <w:t xml:space="preserve">New Venture Creation Skills Programme </w:t>
      </w:r>
      <w:r w:rsidR="00784A83" w:rsidRPr="009131FA">
        <w:rPr>
          <w:rFonts w:ascii="Times New Roman" w:hAnsi="Times New Roman" w:cs="Times New Roman"/>
          <w:b/>
          <w:bCs/>
          <w:sz w:val="22"/>
          <w:szCs w:val="22"/>
        </w:rPr>
        <w:t>(</w:t>
      </w:r>
      <w:r w:rsidRPr="009131FA">
        <w:rPr>
          <w:rFonts w:ascii="Times New Roman" w:hAnsi="Times New Roman" w:cs="Times New Roman"/>
          <w:b/>
          <w:bCs/>
          <w:sz w:val="22"/>
          <w:szCs w:val="22"/>
        </w:rPr>
        <w:t>NQF Level 2</w:t>
      </w:r>
      <w:r w:rsidR="00A4742F" w:rsidRPr="009131FA">
        <w:rPr>
          <w:rFonts w:ascii="Times New Roman" w:hAnsi="Times New Roman" w:cs="Times New Roman"/>
          <w:b/>
          <w:bCs/>
          <w:sz w:val="22"/>
          <w:szCs w:val="22"/>
        </w:rPr>
        <w:t>, 32 credits</w:t>
      </w:r>
      <w:r w:rsidRPr="009131FA">
        <w:rPr>
          <w:rFonts w:ascii="Times New Roman" w:hAnsi="Times New Roman" w:cs="Times New Roman"/>
          <w:b/>
          <w:bCs/>
          <w:sz w:val="22"/>
          <w:szCs w:val="22"/>
        </w:rPr>
        <w:t>)</w:t>
      </w:r>
      <w:r w:rsidRPr="009131FA">
        <w:rPr>
          <w:rFonts w:ascii="Times New Roman" w:hAnsi="Times New Roman" w:cs="Times New Roman"/>
          <w:sz w:val="22"/>
          <w:szCs w:val="22"/>
        </w:rPr>
        <w:t xml:space="preserve"> is designed to equip aspiring entrepreneurs with the foundational skills required to start, manage, and grow a sustainable small business. The programme combines theoretical knowledge with practical application, enabling learners to transform business ideas into viable ventures. This programme focuses on developing entrepreneurial thinking, identifying market opportunities, managing finances, and creating effective business plans. It is ideal for unemployed youth, small business owners, and individuals seeking to enter the world of entrepreneurship. </w:t>
      </w:r>
    </w:p>
    <w:p w14:paraId="3A742554" w14:textId="77777777" w:rsidR="003B08BE" w:rsidRPr="009131FA" w:rsidRDefault="003B08BE" w:rsidP="00606FD8">
      <w:pPr>
        <w:pStyle w:val="Default"/>
        <w:rPr>
          <w:rFonts w:ascii="Times New Roman" w:hAnsi="Times New Roman" w:cs="Times New Roman"/>
          <w:sz w:val="22"/>
          <w:szCs w:val="22"/>
        </w:rPr>
      </w:pPr>
    </w:p>
    <w:p w14:paraId="3C1FF326" w14:textId="03F4E5C0" w:rsidR="009B3934" w:rsidRPr="009131FA" w:rsidRDefault="009B3934">
      <w:pPr>
        <w:rPr>
          <w:rFonts w:ascii="Times New Roman" w:hAnsi="Times New Roman" w:cs="Times New Roman"/>
          <w:b/>
          <w:bCs/>
          <w:lang w:val="en-US"/>
        </w:rPr>
      </w:pPr>
      <w:r w:rsidRPr="009131FA">
        <w:rPr>
          <w:rFonts w:ascii="Times New Roman" w:hAnsi="Times New Roman" w:cs="Times New Roman"/>
          <w:b/>
          <w:bCs/>
          <w:lang w:val="en-US"/>
        </w:rPr>
        <w:t>Learning outcomes</w:t>
      </w:r>
    </w:p>
    <w:p w14:paraId="3C85A867" w14:textId="785667CF" w:rsidR="00582D36" w:rsidRPr="009131FA" w:rsidRDefault="000C4ABD"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At the end of this Programme, learners will be able to</w:t>
      </w:r>
      <w:r w:rsidR="000264E9" w:rsidRPr="009131FA">
        <w:rPr>
          <w:rFonts w:ascii="Times New Roman" w:hAnsi="Times New Roman" w:cs="Times New Roman"/>
          <w:sz w:val="22"/>
          <w:szCs w:val="22"/>
        </w:rPr>
        <w:t xml:space="preserve">: </w:t>
      </w:r>
    </w:p>
    <w:p w14:paraId="5C4DAC97" w14:textId="77777777" w:rsidR="000264E9" w:rsidRPr="009131FA" w:rsidRDefault="000264E9"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 Gather and analyse information for an industry. </w:t>
      </w:r>
    </w:p>
    <w:p w14:paraId="2AE308FB" w14:textId="211C64FA" w:rsidR="000264E9" w:rsidRPr="009131FA" w:rsidRDefault="000264E9"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 Determine market requirements relevant to marketing and selling goods and services. </w:t>
      </w:r>
    </w:p>
    <w:p w14:paraId="62DC3CC7" w14:textId="23AC98D8" w:rsidR="000264E9" w:rsidRPr="009131FA" w:rsidRDefault="000264E9"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 Determine financial, human, and infrastructure requirements </w:t>
      </w:r>
    </w:p>
    <w:p w14:paraId="361495F4" w14:textId="122ACBF0" w:rsidR="000264E9" w:rsidRPr="009131FA" w:rsidRDefault="000264E9"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 Manage financial, human, and infrastructure resources of a business. </w:t>
      </w:r>
    </w:p>
    <w:p w14:paraId="4EC98E8D" w14:textId="43F19444" w:rsidR="000264E9" w:rsidRPr="009131FA" w:rsidRDefault="000264E9"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 Plan for the establishment of a business. </w:t>
      </w:r>
    </w:p>
    <w:p w14:paraId="2177D411" w14:textId="4EA0293E" w:rsidR="000264E9" w:rsidRPr="009131FA" w:rsidRDefault="000264E9" w:rsidP="003F3E96">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 Organise and conduct business activities. </w:t>
      </w:r>
    </w:p>
    <w:p w14:paraId="3F6E30C6" w14:textId="77777777" w:rsidR="006B6BBB" w:rsidRPr="009131FA" w:rsidRDefault="006B6BBB" w:rsidP="00443A39">
      <w:pPr>
        <w:pStyle w:val="Default"/>
        <w:rPr>
          <w:rFonts w:ascii="Times New Roman" w:hAnsi="Times New Roman" w:cs="Times New Roman"/>
          <w:sz w:val="22"/>
          <w:szCs w:val="22"/>
          <w:lang w:val="en-US"/>
        </w:rPr>
      </w:pPr>
    </w:p>
    <w:p w14:paraId="4153EC78" w14:textId="7A163EA6" w:rsidR="006B6BBB" w:rsidRPr="009131FA" w:rsidRDefault="006B6BBB" w:rsidP="00443A39">
      <w:pPr>
        <w:pStyle w:val="Default"/>
        <w:rPr>
          <w:rFonts w:ascii="Times New Roman" w:hAnsi="Times New Roman" w:cs="Times New Roman"/>
          <w:b/>
          <w:bCs/>
          <w:sz w:val="22"/>
          <w:szCs w:val="22"/>
          <w:lang w:val="en-US"/>
        </w:rPr>
      </w:pPr>
      <w:r w:rsidRPr="009131FA">
        <w:rPr>
          <w:rFonts w:ascii="Times New Roman" w:hAnsi="Times New Roman" w:cs="Times New Roman"/>
          <w:b/>
          <w:bCs/>
          <w:sz w:val="22"/>
          <w:szCs w:val="22"/>
          <w:lang w:val="en-US"/>
        </w:rPr>
        <w:t>Duration</w:t>
      </w:r>
    </w:p>
    <w:p w14:paraId="0ED854E4" w14:textId="5B3E016C" w:rsidR="003314F9" w:rsidRPr="009131FA" w:rsidRDefault="003314F9" w:rsidP="00443A39">
      <w:pPr>
        <w:pStyle w:val="Default"/>
        <w:rPr>
          <w:rFonts w:ascii="Times New Roman" w:hAnsi="Times New Roman" w:cs="Times New Roman"/>
          <w:sz w:val="22"/>
          <w:szCs w:val="22"/>
          <w:lang w:val="en-US"/>
        </w:rPr>
      </w:pPr>
      <w:r w:rsidRPr="009131FA">
        <w:rPr>
          <w:rFonts w:ascii="Times New Roman" w:hAnsi="Times New Roman" w:cs="Times New Roman"/>
          <w:sz w:val="22"/>
          <w:szCs w:val="22"/>
          <w:lang w:val="en-US"/>
        </w:rPr>
        <w:t xml:space="preserve">15 days combining knowledge and </w:t>
      </w:r>
      <w:r w:rsidR="00A01EB8" w:rsidRPr="009131FA">
        <w:rPr>
          <w:rFonts w:ascii="Times New Roman" w:hAnsi="Times New Roman" w:cs="Times New Roman"/>
          <w:sz w:val="22"/>
          <w:szCs w:val="22"/>
          <w:lang w:val="en-US"/>
        </w:rPr>
        <w:t>practical</w:t>
      </w:r>
      <w:r w:rsidR="0055390F" w:rsidRPr="009131FA">
        <w:rPr>
          <w:rFonts w:ascii="Times New Roman" w:hAnsi="Times New Roman" w:cs="Times New Roman"/>
          <w:sz w:val="22"/>
          <w:szCs w:val="22"/>
          <w:lang w:val="en-US"/>
        </w:rPr>
        <w:t>.</w:t>
      </w:r>
    </w:p>
    <w:p w14:paraId="777A6619" w14:textId="77777777" w:rsidR="00292209" w:rsidRPr="009131FA" w:rsidRDefault="00292209" w:rsidP="00443A39">
      <w:pPr>
        <w:pStyle w:val="Default"/>
        <w:rPr>
          <w:rFonts w:ascii="Times New Roman" w:hAnsi="Times New Roman" w:cs="Times New Roman"/>
          <w:sz w:val="22"/>
          <w:szCs w:val="22"/>
          <w:lang w:val="en-US"/>
        </w:rPr>
      </w:pPr>
    </w:p>
    <w:p w14:paraId="6827D89F" w14:textId="77777777" w:rsidR="00886897" w:rsidRPr="009131FA" w:rsidRDefault="00510D50" w:rsidP="00886897">
      <w:pPr>
        <w:spacing w:after="0"/>
        <w:rPr>
          <w:rFonts w:ascii="Times New Roman" w:hAnsi="Times New Roman" w:cs="Times New Roman"/>
          <w:b/>
          <w:bCs/>
          <w:lang w:val="en-US"/>
        </w:rPr>
      </w:pPr>
      <w:r w:rsidRPr="009131FA">
        <w:rPr>
          <w:rFonts w:ascii="Times New Roman" w:hAnsi="Times New Roman" w:cs="Times New Roman"/>
          <w:b/>
          <w:bCs/>
        </w:rPr>
        <w:t>Knowledge Component (Theory)</w:t>
      </w:r>
      <w:r w:rsidR="005D112D" w:rsidRPr="009131FA">
        <w:rPr>
          <w:rFonts w:ascii="Times New Roman" w:hAnsi="Times New Roman" w:cs="Times New Roman"/>
          <w:b/>
          <w:bCs/>
        </w:rPr>
        <w:t>- 5 days</w:t>
      </w:r>
    </w:p>
    <w:p w14:paraId="1912122A" w14:textId="315D6CE8" w:rsidR="00A01EB8" w:rsidRPr="009131FA" w:rsidRDefault="00510D50" w:rsidP="00886897">
      <w:pPr>
        <w:spacing w:after="0"/>
        <w:rPr>
          <w:rFonts w:ascii="Times New Roman" w:hAnsi="Times New Roman" w:cs="Times New Roman"/>
        </w:rPr>
      </w:pPr>
      <w:r w:rsidRPr="009131FA">
        <w:rPr>
          <w:rFonts w:ascii="Times New Roman" w:hAnsi="Times New Roman" w:cs="Times New Roman"/>
        </w:rPr>
        <w:t xml:space="preserve">The knowledge component </w:t>
      </w:r>
      <w:r w:rsidR="00E42CF4" w:rsidRPr="009131FA">
        <w:rPr>
          <w:rFonts w:ascii="Times New Roman" w:hAnsi="Times New Roman" w:cs="Times New Roman"/>
        </w:rPr>
        <w:t xml:space="preserve">is a </w:t>
      </w:r>
      <w:r w:rsidR="00591DAB" w:rsidRPr="009131FA">
        <w:rPr>
          <w:rFonts w:ascii="Times New Roman" w:hAnsi="Times New Roman" w:cs="Times New Roman"/>
        </w:rPr>
        <w:t>5-day</w:t>
      </w:r>
      <w:r w:rsidR="00E42CF4" w:rsidRPr="009131FA">
        <w:rPr>
          <w:rFonts w:ascii="Times New Roman" w:hAnsi="Times New Roman" w:cs="Times New Roman"/>
        </w:rPr>
        <w:t xml:space="preserve"> prog</w:t>
      </w:r>
      <w:r w:rsidR="00496F9E" w:rsidRPr="009131FA">
        <w:rPr>
          <w:rFonts w:ascii="Times New Roman" w:hAnsi="Times New Roman" w:cs="Times New Roman"/>
        </w:rPr>
        <w:t xml:space="preserve">ramme that </w:t>
      </w:r>
      <w:r w:rsidRPr="009131FA">
        <w:rPr>
          <w:rFonts w:ascii="Times New Roman" w:hAnsi="Times New Roman" w:cs="Times New Roman"/>
        </w:rPr>
        <w:t>provides learners with a strong theoretical foundation in entrepreneurship and business management.</w:t>
      </w:r>
      <w:r w:rsidR="00D04A21" w:rsidRPr="009131FA">
        <w:rPr>
          <w:rFonts w:ascii="Times New Roman" w:hAnsi="Times New Roman" w:cs="Times New Roman"/>
        </w:rPr>
        <w:t xml:space="preserve"> </w:t>
      </w:r>
      <w:r w:rsidR="00461588" w:rsidRPr="009131FA">
        <w:rPr>
          <w:rFonts w:ascii="Times New Roman" w:hAnsi="Times New Roman" w:cs="Times New Roman"/>
        </w:rPr>
        <w:t>The purpose is to build critical knowledge and understanding required to conceptualise and plan a new business venture.</w:t>
      </w:r>
    </w:p>
    <w:p w14:paraId="2067252B" w14:textId="77777777" w:rsidR="00886897" w:rsidRPr="009131FA" w:rsidRDefault="00886897" w:rsidP="00886897">
      <w:pPr>
        <w:spacing w:after="0"/>
        <w:rPr>
          <w:rFonts w:ascii="Times New Roman" w:hAnsi="Times New Roman" w:cs="Times New Roman"/>
          <w:b/>
          <w:bCs/>
          <w:lang w:val="en-US"/>
        </w:rPr>
      </w:pPr>
    </w:p>
    <w:p w14:paraId="73EED9A0" w14:textId="77777777" w:rsidR="00036ECB" w:rsidRPr="009131FA" w:rsidRDefault="00036ECB" w:rsidP="003D10E5">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1: Being an entrepreneur. </w:t>
      </w:r>
    </w:p>
    <w:p w14:paraId="2D1FBC99" w14:textId="77777777" w:rsidR="00036ECB" w:rsidRPr="009131FA" w:rsidRDefault="00036ECB" w:rsidP="003D10E5">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2: Know yourself. </w:t>
      </w:r>
    </w:p>
    <w:p w14:paraId="18935715" w14:textId="731978DA" w:rsidR="009B6454" w:rsidRPr="009131FA" w:rsidRDefault="00036ECB" w:rsidP="003D10E5">
      <w:pPr>
        <w:spacing w:after="0" w:line="276" w:lineRule="auto"/>
        <w:rPr>
          <w:rFonts w:ascii="Times New Roman" w:hAnsi="Times New Roman" w:cs="Times New Roman"/>
        </w:rPr>
      </w:pPr>
      <w:r w:rsidRPr="009131FA">
        <w:rPr>
          <w:rFonts w:ascii="Times New Roman" w:hAnsi="Times New Roman" w:cs="Times New Roman"/>
        </w:rPr>
        <w:t xml:space="preserve">Topic 3: Know your industry </w:t>
      </w:r>
    </w:p>
    <w:p w14:paraId="530F8357" w14:textId="155C3B7E" w:rsidR="007C47DE" w:rsidRPr="009131FA" w:rsidRDefault="007C47DE" w:rsidP="003D10E5">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4: Identifying Market Opportunities </w:t>
      </w:r>
    </w:p>
    <w:p w14:paraId="152E92E0" w14:textId="77777777" w:rsidR="007C47DE" w:rsidRPr="009131FA" w:rsidRDefault="007C47DE" w:rsidP="003D10E5">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5: Innovation </w:t>
      </w:r>
    </w:p>
    <w:p w14:paraId="750BA4A0" w14:textId="469C6610" w:rsidR="009B6454" w:rsidRPr="009131FA" w:rsidRDefault="007C47DE" w:rsidP="003D10E5">
      <w:pPr>
        <w:spacing w:after="0" w:line="276" w:lineRule="auto"/>
        <w:rPr>
          <w:rFonts w:ascii="Times New Roman" w:hAnsi="Times New Roman" w:cs="Times New Roman"/>
        </w:rPr>
      </w:pPr>
      <w:r w:rsidRPr="009131FA">
        <w:rPr>
          <w:rFonts w:ascii="Times New Roman" w:hAnsi="Times New Roman" w:cs="Times New Roman"/>
        </w:rPr>
        <w:t xml:space="preserve">Topic 6: Customer Service </w:t>
      </w:r>
    </w:p>
    <w:p w14:paraId="0CB9EF01" w14:textId="76879469" w:rsidR="00522C94" w:rsidRPr="009131FA" w:rsidRDefault="00522C94" w:rsidP="003D10E5">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7: Financial and Cash Flow Management </w:t>
      </w:r>
    </w:p>
    <w:p w14:paraId="5866F964" w14:textId="0039D998" w:rsidR="007C47DE" w:rsidRPr="009131FA" w:rsidRDefault="00522C94" w:rsidP="003D10E5">
      <w:pPr>
        <w:spacing w:after="0" w:line="276" w:lineRule="auto"/>
        <w:rPr>
          <w:rFonts w:ascii="Times New Roman" w:hAnsi="Times New Roman" w:cs="Times New Roman"/>
        </w:rPr>
      </w:pPr>
      <w:r w:rsidRPr="009131FA">
        <w:rPr>
          <w:rFonts w:ascii="Times New Roman" w:hAnsi="Times New Roman" w:cs="Times New Roman"/>
        </w:rPr>
        <w:t xml:space="preserve">Topic 8: Basic business financial statements </w:t>
      </w:r>
    </w:p>
    <w:p w14:paraId="7C35395C" w14:textId="77777777" w:rsidR="00C26234" w:rsidRPr="009131FA" w:rsidRDefault="00C26234" w:rsidP="005870AA">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9: Pricing of goods and services </w:t>
      </w:r>
    </w:p>
    <w:p w14:paraId="20E67D6E" w14:textId="77777777" w:rsidR="00C26234" w:rsidRPr="009131FA" w:rsidRDefault="00C26234" w:rsidP="005870AA">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10: Marketing </w:t>
      </w:r>
    </w:p>
    <w:p w14:paraId="2F0AFCD2" w14:textId="67EAC7AB" w:rsidR="00421661" w:rsidRPr="009131FA" w:rsidRDefault="00C26234" w:rsidP="005870AA">
      <w:pPr>
        <w:spacing w:after="0" w:line="276" w:lineRule="auto"/>
        <w:rPr>
          <w:rFonts w:ascii="Times New Roman" w:hAnsi="Times New Roman" w:cs="Times New Roman"/>
        </w:rPr>
      </w:pPr>
      <w:r w:rsidRPr="009131FA">
        <w:rPr>
          <w:rFonts w:ascii="Times New Roman" w:hAnsi="Times New Roman" w:cs="Times New Roman"/>
        </w:rPr>
        <w:t xml:space="preserve">Topic 11: SMART goals </w:t>
      </w:r>
      <w:r w:rsidR="00421661" w:rsidRPr="009131FA">
        <w:rPr>
          <w:rFonts w:ascii="Times New Roman" w:hAnsi="Times New Roman" w:cs="Times New Roman"/>
        </w:rPr>
        <w:t xml:space="preserve"> </w:t>
      </w:r>
    </w:p>
    <w:p w14:paraId="6F89E31B" w14:textId="62DC9868" w:rsidR="00D20F06" w:rsidRPr="009131FA" w:rsidRDefault="00E21E6C" w:rsidP="005870AA">
      <w:pPr>
        <w:pStyle w:val="Default"/>
        <w:rPr>
          <w:rFonts w:ascii="Times New Roman" w:hAnsi="Times New Roman" w:cs="Times New Roman"/>
          <w:sz w:val="22"/>
          <w:szCs w:val="22"/>
        </w:rPr>
      </w:pPr>
      <w:r w:rsidRPr="009131FA">
        <w:rPr>
          <w:rFonts w:ascii="Times New Roman" w:hAnsi="Times New Roman" w:cs="Times New Roman"/>
          <w:sz w:val="22"/>
          <w:szCs w:val="22"/>
        </w:rPr>
        <w:t xml:space="preserve">Topic 12: Business planning </w:t>
      </w:r>
    </w:p>
    <w:p w14:paraId="672E2E57" w14:textId="77777777" w:rsidR="00D75414" w:rsidRPr="009131FA" w:rsidRDefault="00D75414" w:rsidP="005870AA">
      <w:pPr>
        <w:pStyle w:val="Default"/>
        <w:rPr>
          <w:rFonts w:ascii="Times New Roman" w:hAnsi="Times New Roman" w:cs="Times New Roman"/>
          <w:sz w:val="22"/>
          <w:szCs w:val="22"/>
        </w:rPr>
      </w:pPr>
    </w:p>
    <w:p w14:paraId="2BC69DCC" w14:textId="0982EF6C" w:rsidR="009615D4" w:rsidRPr="009131FA" w:rsidRDefault="00C61347" w:rsidP="005870AA">
      <w:pPr>
        <w:pStyle w:val="Default"/>
        <w:rPr>
          <w:rFonts w:ascii="Times New Roman" w:hAnsi="Times New Roman" w:cs="Times New Roman"/>
          <w:b/>
          <w:bCs/>
          <w:sz w:val="22"/>
          <w:szCs w:val="22"/>
        </w:rPr>
      </w:pPr>
      <w:r w:rsidRPr="009131FA">
        <w:rPr>
          <w:rFonts w:ascii="Times New Roman" w:hAnsi="Times New Roman" w:cs="Times New Roman"/>
          <w:b/>
          <w:bCs/>
          <w:sz w:val="22"/>
          <w:szCs w:val="22"/>
        </w:rPr>
        <w:t>Application Component (Practical)</w:t>
      </w:r>
      <w:r w:rsidR="00E46C15" w:rsidRPr="009131FA">
        <w:rPr>
          <w:rFonts w:ascii="Times New Roman" w:hAnsi="Times New Roman" w:cs="Times New Roman"/>
          <w:b/>
          <w:bCs/>
          <w:sz w:val="22"/>
          <w:szCs w:val="22"/>
        </w:rPr>
        <w:t xml:space="preserve">- </w:t>
      </w:r>
      <w:r w:rsidR="00607B21" w:rsidRPr="009131FA">
        <w:rPr>
          <w:rFonts w:ascii="Times New Roman" w:hAnsi="Times New Roman" w:cs="Times New Roman"/>
          <w:b/>
          <w:bCs/>
          <w:sz w:val="22"/>
          <w:szCs w:val="22"/>
        </w:rPr>
        <w:t>10</w:t>
      </w:r>
      <w:r w:rsidR="000A3DD2" w:rsidRPr="009131FA">
        <w:rPr>
          <w:rFonts w:ascii="Times New Roman" w:hAnsi="Times New Roman" w:cs="Times New Roman"/>
          <w:b/>
          <w:bCs/>
          <w:sz w:val="22"/>
          <w:szCs w:val="22"/>
        </w:rPr>
        <w:t xml:space="preserve"> days</w:t>
      </w:r>
    </w:p>
    <w:p w14:paraId="1A45DF45" w14:textId="0B55FA6C" w:rsidR="007513E8" w:rsidRPr="009131FA" w:rsidRDefault="00EC7D7B" w:rsidP="005D112D">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Topic 1:</w:t>
      </w:r>
      <w:r w:rsidR="007513E8" w:rsidRPr="009131FA">
        <w:rPr>
          <w:rFonts w:ascii="Times New Roman" w:hAnsi="Times New Roman" w:cs="Times New Roman"/>
          <w:sz w:val="22"/>
          <w:szCs w:val="22"/>
        </w:rPr>
        <w:t xml:space="preserve"> Calculations and Pricing </w:t>
      </w:r>
    </w:p>
    <w:p w14:paraId="22706872" w14:textId="6D069416" w:rsidR="007107F9" w:rsidRPr="009131FA" w:rsidRDefault="007107F9" w:rsidP="005D112D">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2: Basic book-keeping </w:t>
      </w:r>
    </w:p>
    <w:p w14:paraId="45108006" w14:textId="77777777" w:rsidR="00E5176D" w:rsidRPr="009131FA" w:rsidRDefault="00E5176D" w:rsidP="005D112D">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3: Marketing project. </w:t>
      </w:r>
    </w:p>
    <w:p w14:paraId="35BF2C41" w14:textId="77777777" w:rsidR="002471D3" w:rsidRPr="009131FA" w:rsidRDefault="002471D3" w:rsidP="005D112D">
      <w:pPr>
        <w:pStyle w:val="Default"/>
        <w:spacing w:line="276" w:lineRule="auto"/>
        <w:rPr>
          <w:rFonts w:ascii="Times New Roman" w:hAnsi="Times New Roman" w:cs="Times New Roman"/>
          <w:sz w:val="22"/>
          <w:szCs w:val="22"/>
        </w:rPr>
      </w:pPr>
      <w:r w:rsidRPr="009131FA">
        <w:rPr>
          <w:rFonts w:ascii="Times New Roman" w:hAnsi="Times New Roman" w:cs="Times New Roman"/>
          <w:sz w:val="22"/>
          <w:szCs w:val="22"/>
        </w:rPr>
        <w:t xml:space="preserve">Topic 3: Customer service </w:t>
      </w:r>
    </w:p>
    <w:p w14:paraId="523AA36F" w14:textId="77777777" w:rsidR="00094CCE" w:rsidRPr="009131FA" w:rsidRDefault="00094CCE" w:rsidP="002471D3">
      <w:pPr>
        <w:pStyle w:val="Default"/>
        <w:rPr>
          <w:rFonts w:ascii="Times New Roman" w:hAnsi="Times New Roman" w:cs="Times New Roman"/>
          <w:sz w:val="22"/>
          <w:szCs w:val="22"/>
        </w:rPr>
      </w:pPr>
    </w:p>
    <w:p w14:paraId="330D6EA2" w14:textId="77777777" w:rsidR="00833E83" w:rsidRPr="009131FA" w:rsidRDefault="00833E83" w:rsidP="00EC7D7B">
      <w:pPr>
        <w:spacing w:after="0" w:line="276" w:lineRule="auto"/>
        <w:rPr>
          <w:rFonts w:ascii="Times New Roman" w:hAnsi="Times New Roman" w:cs="Times New Roman"/>
        </w:rPr>
      </w:pPr>
      <w:r w:rsidRPr="009131FA">
        <w:rPr>
          <w:rFonts w:ascii="Times New Roman" w:hAnsi="Times New Roman" w:cs="Times New Roman"/>
          <w:b/>
          <w:bCs/>
        </w:rPr>
        <w:t>Recap Session:</w:t>
      </w:r>
      <w:r w:rsidRPr="009131FA">
        <w:rPr>
          <w:rFonts w:ascii="Times New Roman" w:hAnsi="Times New Roman" w:cs="Times New Roman"/>
        </w:rPr>
        <w:t xml:space="preserve"> A short session used to review and reinforce key concepts covered in the programme, clarify misunderstandings, and prepare learners for assessments.</w:t>
      </w:r>
    </w:p>
    <w:p w14:paraId="0BA6DBAB" w14:textId="77777777" w:rsidR="00833E83" w:rsidRPr="009131FA" w:rsidRDefault="00833E83" w:rsidP="00EC7D7B">
      <w:pPr>
        <w:spacing w:after="0" w:line="276" w:lineRule="auto"/>
        <w:rPr>
          <w:rFonts w:ascii="Times New Roman" w:hAnsi="Times New Roman" w:cs="Times New Roman"/>
        </w:rPr>
      </w:pPr>
    </w:p>
    <w:p w14:paraId="73617117" w14:textId="1B45D7A9" w:rsidR="00EC7D7B" w:rsidRPr="009131FA" w:rsidRDefault="00C72AA1" w:rsidP="00EC7D7B">
      <w:pPr>
        <w:spacing w:after="0" w:line="276" w:lineRule="auto"/>
        <w:rPr>
          <w:rFonts w:ascii="Times New Roman" w:hAnsi="Times New Roman" w:cs="Times New Roman"/>
          <w:b/>
          <w:bCs/>
        </w:rPr>
      </w:pPr>
      <w:r w:rsidRPr="009131FA">
        <w:rPr>
          <w:rFonts w:ascii="Times New Roman" w:hAnsi="Times New Roman" w:cs="Times New Roman"/>
          <w:b/>
          <w:bCs/>
        </w:rPr>
        <w:lastRenderedPageBreak/>
        <w:t>Assessments</w:t>
      </w:r>
      <w:r w:rsidR="000A3DD2" w:rsidRPr="009131FA">
        <w:rPr>
          <w:rFonts w:ascii="Times New Roman" w:hAnsi="Times New Roman" w:cs="Times New Roman"/>
          <w:b/>
          <w:bCs/>
        </w:rPr>
        <w:t xml:space="preserve"> </w:t>
      </w:r>
    </w:p>
    <w:p w14:paraId="3F68F8FD" w14:textId="213FDD6F" w:rsidR="00EC7D7B" w:rsidRPr="009131FA" w:rsidRDefault="00FE352E" w:rsidP="00FE352E">
      <w:pPr>
        <w:pStyle w:val="Default"/>
        <w:numPr>
          <w:ilvl w:val="0"/>
          <w:numId w:val="1"/>
        </w:numPr>
        <w:rPr>
          <w:rFonts w:ascii="Times New Roman" w:hAnsi="Times New Roman" w:cs="Times New Roman"/>
          <w:b/>
          <w:bCs/>
          <w:sz w:val="22"/>
          <w:szCs w:val="22"/>
        </w:rPr>
      </w:pPr>
      <w:r w:rsidRPr="009131FA">
        <w:rPr>
          <w:rFonts w:ascii="Times New Roman" w:hAnsi="Times New Roman" w:cs="Times New Roman"/>
          <w:sz w:val="22"/>
          <w:szCs w:val="22"/>
        </w:rPr>
        <w:t>Continuous assessment</w:t>
      </w:r>
    </w:p>
    <w:p w14:paraId="556B4DCB" w14:textId="562CF300" w:rsidR="00EC7D7B" w:rsidRPr="009131FA" w:rsidRDefault="00FE352E" w:rsidP="005870AA">
      <w:pPr>
        <w:pStyle w:val="Default"/>
        <w:numPr>
          <w:ilvl w:val="0"/>
          <w:numId w:val="1"/>
        </w:numPr>
        <w:rPr>
          <w:rFonts w:ascii="Times New Roman" w:hAnsi="Times New Roman" w:cs="Times New Roman"/>
          <w:b/>
          <w:bCs/>
          <w:sz w:val="22"/>
          <w:szCs w:val="22"/>
        </w:rPr>
      </w:pPr>
      <w:r w:rsidRPr="009131FA">
        <w:rPr>
          <w:rFonts w:ascii="Times New Roman" w:hAnsi="Times New Roman" w:cs="Times New Roman"/>
          <w:sz w:val="22"/>
          <w:szCs w:val="22"/>
        </w:rPr>
        <w:t>Supervised assessment</w:t>
      </w:r>
    </w:p>
    <w:sectPr w:rsidR="00EC7D7B" w:rsidRPr="00913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2339B"/>
    <w:multiLevelType w:val="hybridMultilevel"/>
    <w:tmpl w:val="E430B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2291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4"/>
    <w:rsid w:val="000264E9"/>
    <w:rsid w:val="00036ECB"/>
    <w:rsid w:val="00040154"/>
    <w:rsid w:val="00094CCE"/>
    <w:rsid w:val="000A3DD2"/>
    <w:rsid w:val="000C4ABD"/>
    <w:rsid w:val="000E5D71"/>
    <w:rsid w:val="001050E6"/>
    <w:rsid w:val="0014316F"/>
    <w:rsid w:val="00172F20"/>
    <w:rsid w:val="001B203B"/>
    <w:rsid w:val="00207E5A"/>
    <w:rsid w:val="00234E9D"/>
    <w:rsid w:val="00235229"/>
    <w:rsid w:val="002471D3"/>
    <w:rsid w:val="00292209"/>
    <w:rsid w:val="00323C53"/>
    <w:rsid w:val="003314F9"/>
    <w:rsid w:val="003B08BE"/>
    <w:rsid w:val="003D0CF0"/>
    <w:rsid w:val="003D10E5"/>
    <w:rsid w:val="003F3E96"/>
    <w:rsid w:val="003F5680"/>
    <w:rsid w:val="00421661"/>
    <w:rsid w:val="00443A39"/>
    <w:rsid w:val="00461588"/>
    <w:rsid w:val="00496F9E"/>
    <w:rsid w:val="004A4E02"/>
    <w:rsid w:val="004F3705"/>
    <w:rsid w:val="00510D50"/>
    <w:rsid w:val="00522C94"/>
    <w:rsid w:val="00542411"/>
    <w:rsid w:val="0055390F"/>
    <w:rsid w:val="005671E1"/>
    <w:rsid w:val="00575CC8"/>
    <w:rsid w:val="00582D36"/>
    <w:rsid w:val="005870AA"/>
    <w:rsid w:val="00591DAB"/>
    <w:rsid w:val="005D112D"/>
    <w:rsid w:val="00606FD8"/>
    <w:rsid w:val="00607B21"/>
    <w:rsid w:val="00625505"/>
    <w:rsid w:val="0069031D"/>
    <w:rsid w:val="006B6BBB"/>
    <w:rsid w:val="007107F9"/>
    <w:rsid w:val="007513E8"/>
    <w:rsid w:val="00784A83"/>
    <w:rsid w:val="007B32C5"/>
    <w:rsid w:val="007C47DE"/>
    <w:rsid w:val="00822525"/>
    <w:rsid w:val="00833E83"/>
    <w:rsid w:val="00886897"/>
    <w:rsid w:val="009131FA"/>
    <w:rsid w:val="00932471"/>
    <w:rsid w:val="009615D4"/>
    <w:rsid w:val="00975652"/>
    <w:rsid w:val="009946D8"/>
    <w:rsid w:val="009B3934"/>
    <w:rsid w:val="009B6454"/>
    <w:rsid w:val="00A01EB8"/>
    <w:rsid w:val="00A4742F"/>
    <w:rsid w:val="00BE3AE7"/>
    <w:rsid w:val="00C21AF6"/>
    <w:rsid w:val="00C26234"/>
    <w:rsid w:val="00C61347"/>
    <w:rsid w:val="00C72AA1"/>
    <w:rsid w:val="00CC7717"/>
    <w:rsid w:val="00CD2724"/>
    <w:rsid w:val="00CE7CE8"/>
    <w:rsid w:val="00CF69C5"/>
    <w:rsid w:val="00D04A21"/>
    <w:rsid w:val="00D20F06"/>
    <w:rsid w:val="00D75414"/>
    <w:rsid w:val="00D81BEB"/>
    <w:rsid w:val="00E02345"/>
    <w:rsid w:val="00E21E6C"/>
    <w:rsid w:val="00E32A22"/>
    <w:rsid w:val="00E34B88"/>
    <w:rsid w:val="00E42CF4"/>
    <w:rsid w:val="00E46C15"/>
    <w:rsid w:val="00E5176D"/>
    <w:rsid w:val="00EA665B"/>
    <w:rsid w:val="00EC0196"/>
    <w:rsid w:val="00EC7D7B"/>
    <w:rsid w:val="00F83C58"/>
    <w:rsid w:val="00FE35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20DE"/>
  <w15:chartTrackingRefBased/>
  <w15:docId w15:val="{17DDD475-3327-48FF-AF41-F6EEBA03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934"/>
    <w:rPr>
      <w:rFonts w:eastAsiaTheme="majorEastAsia" w:cstheme="majorBidi"/>
      <w:color w:val="272727" w:themeColor="text1" w:themeTint="D8"/>
    </w:rPr>
  </w:style>
  <w:style w:type="paragraph" w:styleId="Title">
    <w:name w:val="Title"/>
    <w:basedOn w:val="Normal"/>
    <w:next w:val="Normal"/>
    <w:link w:val="TitleChar"/>
    <w:uiPriority w:val="10"/>
    <w:qFormat/>
    <w:rsid w:val="009B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934"/>
    <w:pPr>
      <w:spacing w:before="160"/>
      <w:jc w:val="center"/>
    </w:pPr>
    <w:rPr>
      <w:i/>
      <w:iCs/>
      <w:color w:val="404040" w:themeColor="text1" w:themeTint="BF"/>
    </w:rPr>
  </w:style>
  <w:style w:type="character" w:customStyle="1" w:styleId="QuoteChar">
    <w:name w:val="Quote Char"/>
    <w:basedOn w:val="DefaultParagraphFont"/>
    <w:link w:val="Quote"/>
    <w:uiPriority w:val="29"/>
    <w:rsid w:val="009B3934"/>
    <w:rPr>
      <w:i/>
      <w:iCs/>
      <w:color w:val="404040" w:themeColor="text1" w:themeTint="BF"/>
    </w:rPr>
  </w:style>
  <w:style w:type="paragraph" w:styleId="ListParagraph">
    <w:name w:val="List Paragraph"/>
    <w:basedOn w:val="Normal"/>
    <w:uiPriority w:val="34"/>
    <w:qFormat/>
    <w:rsid w:val="009B3934"/>
    <w:pPr>
      <w:ind w:left="720"/>
      <w:contextualSpacing/>
    </w:pPr>
  </w:style>
  <w:style w:type="character" w:styleId="IntenseEmphasis">
    <w:name w:val="Intense Emphasis"/>
    <w:basedOn w:val="DefaultParagraphFont"/>
    <w:uiPriority w:val="21"/>
    <w:qFormat/>
    <w:rsid w:val="009B3934"/>
    <w:rPr>
      <w:i/>
      <w:iCs/>
      <w:color w:val="0F4761" w:themeColor="accent1" w:themeShade="BF"/>
    </w:rPr>
  </w:style>
  <w:style w:type="paragraph" w:styleId="IntenseQuote">
    <w:name w:val="Intense Quote"/>
    <w:basedOn w:val="Normal"/>
    <w:next w:val="Normal"/>
    <w:link w:val="IntenseQuoteChar"/>
    <w:uiPriority w:val="30"/>
    <w:qFormat/>
    <w:rsid w:val="009B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934"/>
    <w:rPr>
      <w:i/>
      <w:iCs/>
      <w:color w:val="0F4761" w:themeColor="accent1" w:themeShade="BF"/>
    </w:rPr>
  </w:style>
  <w:style w:type="character" w:styleId="IntenseReference">
    <w:name w:val="Intense Reference"/>
    <w:basedOn w:val="DefaultParagraphFont"/>
    <w:uiPriority w:val="32"/>
    <w:qFormat/>
    <w:rsid w:val="009B3934"/>
    <w:rPr>
      <w:b/>
      <w:bCs/>
      <w:smallCaps/>
      <w:color w:val="0F4761" w:themeColor="accent1" w:themeShade="BF"/>
      <w:spacing w:val="5"/>
    </w:rPr>
  </w:style>
  <w:style w:type="paragraph" w:customStyle="1" w:styleId="Default">
    <w:name w:val="Default"/>
    <w:rsid w:val="005424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305</Words>
  <Characters>1910</Characters>
  <Application>Microsoft Office Word</Application>
  <DocSecurity>0</DocSecurity>
  <Lines>53</Lines>
  <Paragraphs>41</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Zithobile Ngidi</dc:creator>
  <cp:keywords/>
  <dc:description/>
  <cp:lastModifiedBy>Lucia Zithobile Ngidi</cp:lastModifiedBy>
  <cp:revision>78</cp:revision>
  <dcterms:created xsi:type="dcterms:W3CDTF">2026-03-31T06:42:00Z</dcterms:created>
  <dcterms:modified xsi:type="dcterms:W3CDTF">2026-03-31T15:50:00Z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8c113468-c3a9-4f8e-8a7d-5d46c7a7b452</vt:lpwstr>
  </property>
</Properties>
</file>